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B48" w:rsidRDefault="00D82B48" w:rsidP="00D82B48">
      <w:pPr>
        <w:pStyle w:val="Kop2"/>
        <w:numPr>
          <w:ilvl w:val="0"/>
          <w:numId w:val="9"/>
        </w:numPr>
      </w:pPr>
      <w:bookmarkStart w:id="0" w:name="_Toc453505801"/>
      <w:bookmarkStart w:id="1" w:name="_GoBack"/>
      <w:bookmarkEnd w:id="1"/>
      <w:r>
        <w:t>Uitnodigen leerlingen (uiterlijk de dag vóór je mentorles)</w:t>
      </w:r>
      <w:bookmarkEnd w:id="0"/>
    </w:p>
    <w:p w:rsidR="00D82B48" w:rsidRDefault="00D82B48" w:rsidP="00D82B48">
      <w:pPr>
        <w:pStyle w:val="Lijstalinea"/>
        <w:numPr>
          <w:ilvl w:val="0"/>
          <w:numId w:val="2"/>
        </w:numPr>
      </w:pPr>
      <w:r>
        <w:t>Voorbereiding: zorg voor een digitale lijst van leerlingnamen en mailadressen.</w:t>
      </w:r>
    </w:p>
    <w:p w:rsidR="00D82B48" w:rsidRDefault="00D82B48" w:rsidP="00D82B48">
      <w:pPr>
        <w:pStyle w:val="Lijstalinea"/>
        <w:numPr>
          <w:ilvl w:val="0"/>
          <w:numId w:val="2"/>
        </w:numPr>
      </w:pPr>
      <w:r>
        <w:t xml:space="preserve">Ga nu zelf naar jouw portfolio-template </w:t>
      </w:r>
      <w:r w:rsidR="00DB0408">
        <w:t xml:space="preserve">in het team ‘&lt;locatie&gt; </w:t>
      </w:r>
      <w:r>
        <w:t xml:space="preserve">portfolio’ in Wikiwijs Maken. </w:t>
      </w:r>
    </w:p>
    <w:p w:rsidR="00D82B48" w:rsidRDefault="00D82B48" w:rsidP="00D82B48">
      <w:pPr>
        <w:pStyle w:val="Lijstalinea"/>
        <w:numPr>
          <w:ilvl w:val="0"/>
          <w:numId w:val="2"/>
        </w:numPr>
      </w:pPr>
      <w:r>
        <w:t xml:space="preserve">Ga naar de tab ‘eigenschappen’ en scroll naar beneden tot je bij het deel ‘leerlingarrangement’ bent. </w:t>
      </w:r>
    </w:p>
    <w:p w:rsidR="00D82B48" w:rsidRDefault="00D82B48" w:rsidP="00D82B48">
      <w:pPr>
        <w:pStyle w:val="Lijstalinea"/>
        <w:numPr>
          <w:ilvl w:val="0"/>
          <w:numId w:val="2"/>
        </w:numPr>
      </w:pPr>
      <w:r>
        <w:t>Klik op het plusje achter ‘leerlingen’</w:t>
      </w:r>
    </w:p>
    <w:p w:rsidR="00D82B48" w:rsidRDefault="00D82B48" w:rsidP="00D82B48">
      <w:r>
        <w:rPr>
          <w:noProof/>
          <w:lang w:eastAsia="nl-NL"/>
        </w:rPr>
        <mc:AlternateContent>
          <mc:Choice Requires="wps">
            <w:drawing>
              <wp:anchor distT="0" distB="0" distL="114300" distR="114300" simplePos="0" relativeHeight="251659264" behindDoc="0" locked="0" layoutInCell="1" allowOverlap="1" wp14:anchorId="558653D8" wp14:editId="1D4B5AE4">
                <wp:simplePos x="0" y="0"/>
                <wp:positionH relativeFrom="column">
                  <wp:posOffset>700405</wp:posOffset>
                </wp:positionH>
                <wp:positionV relativeFrom="paragraph">
                  <wp:posOffset>757555</wp:posOffset>
                </wp:positionV>
                <wp:extent cx="3120390" cy="325755"/>
                <wp:effectExtent l="0" t="0" r="22860" b="17145"/>
                <wp:wrapNone/>
                <wp:docPr id="19" name="Afgeronde rechthoek 19"/>
                <wp:cNvGraphicFramePr/>
                <a:graphic xmlns:a="http://schemas.openxmlformats.org/drawingml/2006/main">
                  <a:graphicData uri="http://schemas.microsoft.com/office/word/2010/wordprocessingShape">
                    <wps:wsp>
                      <wps:cNvSpPr/>
                      <wps:spPr>
                        <a:xfrm>
                          <a:off x="0" y="0"/>
                          <a:ext cx="3120390" cy="32575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E4473E" id="Afgeronde rechthoek 19" o:spid="_x0000_s1026" style="position:absolute;margin-left:55.15pt;margin-top:59.65pt;width:245.7pt;height:25.6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" filled="f" strokecolor="#1f4d78 [1604]" strokeweight="1pt">
                <v:stroke joinstyle="miter"/>
              </v:roundrect>
            </w:pict>
          </mc:Fallback>
        </mc:AlternateContent>
      </w:r>
      <w:r>
        <w:rPr>
          <w:noProof/>
          <w:lang w:eastAsia="nl-NL"/>
        </w:rPr>
        <w:drawing>
          <wp:inline distT="0" distB="0" distL="0" distR="0" wp14:anchorId="6EEA9300" wp14:editId="38164D5A">
            <wp:extent cx="4063365" cy="1206200"/>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67712" cy="1207490"/>
                    </a:xfrm>
                    <a:prstGeom prst="rect">
                      <a:avLst/>
                    </a:prstGeom>
                  </pic:spPr>
                </pic:pic>
              </a:graphicData>
            </a:graphic>
          </wp:inline>
        </w:drawing>
      </w:r>
    </w:p>
    <w:p w:rsidR="00D82B48" w:rsidRDefault="00D82B48" w:rsidP="00D82B48">
      <w:pPr>
        <w:pStyle w:val="Lijstalinea"/>
        <w:numPr>
          <w:ilvl w:val="0"/>
          <w:numId w:val="7"/>
        </w:numPr>
      </w:pPr>
      <w:r>
        <w:t>Vul nu van de leerlingen uit jouw klas de naam en het Hooghuis-mailadres in. Dat gaat het snelst d.m.v. ‘knippen en plakken’ vanuit bijvoorbeeld een overzicht in Excel.</w:t>
      </w:r>
    </w:p>
    <w:p w:rsidR="00D82B48" w:rsidRDefault="00D82B48" w:rsidP="00D82B48">
      <w:pPr>
        <w:pStyle w:val="Lijstalinea"/>
        <w:numPr>
          <w:ilvl w:val="0"/>
          <w:numId w:val="7"/>
        </w:numPr>
      </w:pPr>
      <w:r>
        <w:t>Klaar? Klik dan op ‘verstuur uitnodiging’</w:t>
      </w:r>
    </w:p>
    <w:p w:rsidR="00D82B48" w:rsidRDefault="00D82B48" w:rsidP="00D82B48">
      <w:pPr>
        <w:pStyle w:val="Lijstalinea"/>
        <w:numPr>
          <w:ilvl w:val="0"/>
          <w:numId w:val="7"/>
        </w:numPr>
      </w:pPr>
      <w:r>
        <w:t xml:space="preserve">Jij ziet zelf precies welke leerlingen je hebt uitgenodigd. </w:t>
      </w:r>
    </w:p>
    <w:p w:rsidR="00D82B48" w:rsidRDefault="00D82B48" w:rsidP="00D82B48">
      <w:pPr>
        <w:pStyle w:val="Lijstalinea"/>
        <w:numPr>
          <w:ilvl w:val="0"/>
          <w:numId w:val="7"/>
        </w:numPr>
      </w:pPr>
      <w:r>
        <w:t>De leerlingen ontvangen nu in hun (Hooghuis) schoolmail een uitnodiging voor een eigen versie van het digitaal portfolio.</w:t>
      </w:r>
    </w:p>
    <w:p w:rsidR="00D82B48" w:rsidRDefault="00D82B48" w:rsidP="00D82B48">
      <w:pPr>
        <w:pStyle w:val="Lijstalinea"/>
        <w:ind w:left="360"/>
      </w:pPr>
    </w:p>
    <w:p w:rsidR="00D82B48" w:rsidRPr="00461D76" w:rsidRDefault="00D82B48" w:rsidP="00D82B48">
      <w:r>
        <w:rPr>
          <w:noProof/>
          <w:lang w:eastAsia="nl-NL"/>
        </w:rPr>
        <w:drawing>
          <wp:inline distT="0" distB="0" distL="0" distR="0" wp14:anchorId="4AA25454" wp14:editId="508A042A">
            <wp:extent cx="3657600" cy="1736876"/>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60481" cy="1738244"/>
                    </a:xfrm>
                    <a:prstGeom prst="rect">
                      <a:avLst/>
                    </a:prstGeom>
                  </pic:spPr>
                </pic:pic>
              </a:graphicData>
            </a:graphic>
          </wp:inline>
        </w:drawing>
      </w:r>
    </w:p>
    <w:p w:rsidR="00D82B48" w:rsidRDefault="00D82B48" w:rsidP="00D82B48">
      <w:pPr>
        <w:pStyle w:val="Kop2"/>
        <w:numPr>
          <w:ilvl w:val="0"/>
          <w:numId w:val="9"/>
        </w:numPr>
      </w:pPr>
      <w:bookmarkStart w:id="2" w:name="_Toc453505802"/>
      <w:r>
        <w:t>Opstarten portfolio voor de leerling (in de eerste mentorles)</w:t>
      </w:r>
    </w:p>
    <w:p w:rsidR="00DB0408" w:rsidRDefault="00DB0408" w:rsidP="00D82B48">
      <w:pPr>
        <w:pStyle w:val="Kop3"/>
      </w:pPr>
      <w:r>
        <w:t>Opmerking:</w:t>
      </w:r>
    </w:p>
    <w:p w:rsidR="00DB0408" w:rsidRDefault="00DB0408" w:rsidP="00DB0408">
      <w:r>
        <w:t>(Nieuwe) leerlingen moeten hun schoolmail geactiveerd hebben.</w:t>
      </w:r>
    </w:p>
    <w:p w:rsidR="00D82B48" w:rsidRDefault="00D82B48" w:rsidP="00D82B48">
      <w:pPr>
        <w:pStyle w:val="Kop3"/>
      </w:pPr>
      <w:r>
        <w:t>Activeren account leerling Wikiwijs Maken (door leerling, in de les)</w:t>
      </w:r>
      <w:bookmarkEnd w:id="2"/>
      <w:r>
        <w:t xml:space="preserve"> </w:t>
      </w:r>
    </w:p>
    <w:p w:rsidR="00D82B48" w:rsidRDefault="00D82B48" w:rsidP="00D82B48">
      <w:pPr>
        <w:pStyle w:val="Lijstalinea"/>
        <w:numPr>
          <w:ilvl w:val="0"/>
          <w:numId w:val="1"/>
        </w:numPr>
      </w:pPr>
      <w:r>
        <w:t xml:space="preserve">Leerlingen melden aan bij SOMtoday </w:t>
      </w:r>
      <w:r w:rsidR="00DB0408">
        <w:t xml:space="preserve">(via de website: kies in het roze blok voor SOMtoday) </w:t>
      </w:r>
      <w:r>
        <w:t xml:space="preserve">en gaan dan in een nieuw tabblad naar </w:t>
      </w:r>
      <w:hyperlink r:id="rId9" w:history="1">
        <w:r w:rsidRPr="00BA02C8">
          <w:rPr>
            <w:rStyle w:val="Hyperlink"/>
          </w:rPr>
          <w:t>http://maken.wikiwijs.nl</w:t>
        </w:r>
      </w:hyperlink>
      <w:r>
        <w:t>.</w:t>
      </w:r>
    </w:p>
    <w:p w:rsidR="00D82B48" w:rsidRDefault="00D82B48" w:rsidP="00D82B48">
      <w:pPr>
        <w:pStyle w:val="Lijstalinea"/>
        <w:numPr>
          <w:ilvl w:val="0"/>
          <w:numId w:val="1"/>
        </w:numPr>
      </w:pPr>
      <w:r>
        <w:t>Eenmalig wordt nu aan de leerling gevraagd in Wikiwijs hun naam en (school)mailadres op te geven. Zij ontvangen dan in hun schoolmail een bevestigingslink. Voor de leerling is een aparte handleiding gemaakt.</w:t>
      </w:r>
    </w:p>
    <w:p w:rsidR="00D82B48" w:rsidRDefault="00D82B48" w:rsidP="00D82B48">
      <w:pPr>
        <w:pStyle w:val="Lijstalinea"/>
        <w:numPr>
          <w:ilvl w:val="0"/>
          <w:numId w:val="1"/>
        </w:numPr>
      </w:pPr>
      <w:r>
        <w:t xml:space="preserve">Klikt de leerling op de link in de mail, dan hebben zij daarmee hun Wikiwijs account geactiveerd. </w:t>
      </w:r>
    </w:p>
    <w:p w:rsidR="00D82B48" w:rsidRDefault="00D82B48" w:rsidP="00D82B48">
      <w:pPr>
        <w:pStyle w:val="Kop3"/>
      </w:pPr>
      <w:bookmarkStart w:id="3" w:name="_Toc453505803"/>
      <w:r>
        <w:t>Activeren leerlingarrangement (door leerling, in de les)</w:t>
      </w:r>
      <w:bookmarkEnd w:id="3"/>
    </w:p>
    <w:p w:rsidR="00D82B48" w:rsidRDefault="00D82B48" w:rsidP="00D82B48">
      <w:pPr>
        <w:pStyle w:val="Lijstalinea"/>
        <w:numPr>
          <w:ilvl w:val="0"/>
          <w:numId w:val="8"/>
        </w:numPr>
      </w:pPr>
      <w:r>
        <w:t xml:space="preserve">Laat de leerlingen naar </w:t>
      </w:r>
      <w:hyperlink r:id="rId10" w:history="1">
        <w:r w:rsidRPr="00613AC3">
          <w:rPr>
            <w:rStyle w:val="Hyperlink"/>
          </w:rPr>
          <w:t>http://maken.wikiwijs.nl</w:t>
        </w:r>
      </w:hyperlink>
      <w:r>
        <w:t xml:space="preserve"> gaan en zich aanmelden. </w:t>
      </w:r>
    </w:p>
    <w:p w:rsidR="00D82B48" w:rsidRDefault="00D82B48" w:rsidP="00D82B48">
      <w:pPr>
        <w:pStyle w:val="Lijstalinea"/>
        <w:numPr>
          <w:ilvl w:val="0"/>
          <w:numId w:val="8"/>
        </w:numPr>
      </w:pPr>
      <w:r>
        <w:t>Laat ze daarna in dezelfde browser aanmelden op hun schoolmail. De leerlingen hebben een mail ontvangen met de volgende strekking:</w:t>
      </w:r>
    </w:p>
    <w:p w:rsidR="00D82B48" w:rsidRPr="001955BB" w:rsidRDefault="00D82B48" w:rsidP="00D82B48">
      <w:r>
        <w:rPr>
          <w:noProof/>
          <w:lang w:eastAsia="nl-NL"/>
        </w:rPr>
        <w:lastRenderedPageBreak/>
        <w:drawing>
          <wp:inline distT="0" distB="0" distL="0" distR="0" wp14:anchorId="59CE9D71" wp14:editId="667ADE40">
            <wp:extent cx="3499758" cy="2028794"/>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06258" cy="2032562"/>
                    </a:xfrm>
                    <a:prstGeom prst="rect">
                      <a:avLst/>
                    </a:prstGeom>
                  </pic:spPr>
                </pic:pic>
              </a:graphicData>
            </a:graphic>
          </wp:inline>
        </w:drawing>
      </w:r>
    </w:p>
    <w:p w:rsidR="00D82B48" w:rsidRPr="007D75B5" w:rsidRDefault="00D82B48" w:rsidP="00D82B48">
      <w:pPr>
        <w:pStyle w:val="Lijstalinea"/>
        <w:numPr>
          <w:ilvl w:val="0"/>
          <w:numId w:val="4"/>
        </w:numPr>
      </w:pPr>
      <w:r>
        <w:t xml:space="preserve">Verzoek de leerlingen om op de link uit de mail te klikken om het leerlingarrangement te activeren. </w:t>
      </w:r>
      <w:r>
        <w:rPr>
          <w:i/>
        </w:rPr>
        <w:t>Opmerking: de link blijft 7 dagen geldig. Heeft een leerling binnen die tijd niet gereageerd , dan zal de docent een nieuwe uitnodiging moeten aanmaken en versturen.</w:t>
      </w:r>
    </w:p>
    <w:p w:rsidR="00D82B48" w:rsidRDefault="00D82B48" w:rsidP="00D82B48">
      <w:pPr>
        <w:pStyle w:val="Lijstalinea"/>
        <w:numPr>
          <w:ilvl w:val="0"/>
          <w:numId w:val="4"/>
        </w:numPr>
      </w:pPr>
      <w:r>
        <w:t>Heeft een leerling geaccepteerd dan zie je dat als docent bij het blok ‘leerlingarrangement’:</w:t>
      </w:r>
    </w:p>
    <w:p w:rsidR="00D82B48" w:rsidRDefault="00D82B48" w:rsidP="00D82B48">
      <w:pPr>
        <w:ind w:left="360"/>
      </w:pPr>
      <w:r>
        <w:rPr>
          <w:noProof/>
          <w:lang w:eastAsia="nl-NL"/>
        </w:rPr>
        <mc:AlternateContent>
          <mc:Choice Requires="wps">
            <w:drawing>
              <wp:anchor distT="0" distB="0" distL="114300" distR="114300" simplePos="0" relativeHeight="251661312" behindDoc="0" locked="0" layoutInCell="1" allowOverlap="1" wp14:anchorId="12AD342A" wp14:editId="19B6ECDA">
                <wp:simplePos x="0" y="0"/>
                <wp:positionH relativeFrom="column">
                  <wp:posOffset>2934697</wp:posOffset>
                </wp:positionH>
                <wp:positionV relativeFrom="paragraph">
                  <wp:posOffset>388892</wp:posOffset>
                </wp:positionV>
                <wp:extent cx="1045845" cy="508635"/>
                <wp:effectExtent l="590550" t="0" r="20955" b="120015"/>
                <wp:wrapNone/>
                <wp:docPr id="25" name="Toelichting met afgeronde rechthoek 25"/>
                <wp:cNvGraphicFramePr/>
                <a:graphic xmlns:a="http://schemas.openxmlformats.org/drawingml/2006/main">
                  <a:graphicData uri="http://schemas.microsoft.com/office/word/2010/wordprocessingShape">
                    <wps:wsp>
                      <wps:cNvSpPr/>
                      <wps:spPr>
                        <a:xfrm>
                          <a:off x="0" y="0"/>
                          <a:ext cx="1045845" cy="508635"/>
                        </a:xfrm>
                        <a:prstGeom prst="wedgeRoundRectCallout">
                          <a:avLst>
                            <a:gd name="adj1" fmla="val -102254"/>
                            <a:gd name="adj2" fmla="val 6250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2B48" w:rsidRDefault="00D82B48" w:rsidP="00D82B48">
                            <w:pPr>
                              <w:jc w:val="center"/>
                            </w:pPr>
                            <w:r>
                              <w:t>Uitnodiging geaccepteerd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AD342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oelichting met afgeronde rechthoek 25" o:spid="_x0000_s1026" type="#_x0000_t62" style="position:absolute;left:0;text-align:left;margin-left:231.1pt;margin-top:30.6pt;width:82.35pt;height:40.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" adj="-11287,24300" fillcolor="#5b9bd5 [3204]" strokecolor="#1f4d78 [1604]" strokeweight="1pt">
                <v:textbox>
                  <w:txbxContent>
                    <w:p w:rsidR="00D82B48" w:rsidRDefault="00D82B48" w:rsidP="00D82B48">
                      <w:pPr>
                        <w:jc w:val="center"/>
                      </w:pPr>
                      <w:r>
                        <w:t>Uitnodiging geaccepteerd</w:t>
                      </w:r>
                    </w:p>
                  </w:txbxContent>
                </v:textbox>
              </v:shape>
            </w:pict>
          </mc:Fallback>
        </mc:AlternateContent>
      </w:r>
      <w:r>
        <w:rPr>
          <w:noProof/>
          <w:lang w:eastAsia="nl-NL"/>
        </w:rPr>
        <w:drawing>
          <wp:inline distT="0" distB="0" distL="0" distR="0" wp14:anchorId="19A92683" wp14:editId="093735BA">
            <wp:extent cx="3902529" cy="1420431"/>
            <wp:effectExtent l="0" t="0" r="3175" b="889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07792" cy="1422347"/>
                    </a:xfrm>
                    <a:prstGeom prst="rect">
                      <a:avLst/>
                    </a:prstGeom>
                  </pic:spPr>
                </pic:pic>
              </a:graphicData>
            </a:graphic>
          </wp:inline>
        </w:drawing>
      </w:r>
    </w:p>
    <w:p w:rsidR="00D82B48" w:rsidRDefault="00D82B48" w:rsidP="00D82B48">
      <w:pPr>
        <w:pStyle w:val="Lijstalinea"/>
        <w:numPr>
          <w:ilvl w:val="0"/>
          <w:numId w:val="4"/>
        </w:numPr>
      </w:pPr>
      <w:r>
        <w:t>Na klikken komen de leerlingen direct terecht in het eigenschappentabblad van het arrangement.</w:t>
      </w:r>
    </w:p>
    <w:p w:rsidR="00D82B48" w:rsidRDefault="00D82B48" w:rsidP="00D82B48">
      <w:pPr>
        <w:pStyle w:val="Lijstalinea"/>
        <w:numPr>
          <w:ilvl w:val="0"/>
          <w:numId w:val="3"/>
        </w:numPr>
      </w:pPr>
      <w:r>
        <w:rPr>
          <w:noProof/>
          <w:lang w:eastAsia="nl-NL"/>
        </w:rPr>
        <mc:AlternateContent>
          <mc:Choice Requires="wps">
            <w:drawing>
              <wp:anchor distT="0" distB="0" distL="114300" distR="114300" simplePos="0" relativeHeight="251660288" behindDoc="0" locked="0" layoutInCell="1" allowOverlap="1" wp14:anchorId="2614D4A6" wp14:editId="082EA100">
                <wp:simplePos x="0" y="0"/>
                <wp:positionH relativeFrom="column">
                  <wp:posOffset>3677648</wp:posOffset>
                </wp:positionH>
                <wp:positionV relativeFrom="paragraph">
                  <wp:posOffset>834934</wp:posOffset>
                </wp:positionV>
                <wp:extent cx="2366010" cy="777240"/>
                <wp:effectExtent l="381000" t="0" r="15240" b="60960"/>
                <wp:wrapNone/>
                <wp:docPr id="4" name="Toelichting met afgeronde rechthoek 4"/>
                <wp:cNvGraphicFramePr/>
                <a:graphic xmlns:a="http://schemas.openxmlformats.org/drawingml/2006/main">
                  <a:graphicData uri="http://schemas.microsoft.com/office/word/2010/wordprocessingShape">
                    <wps:wsp>
                      <wps:cNvSpPr/>
                      <wps:spPr>
                        <a:xfrm>
                          <a:off x="0" y="0"/>
                          <a:ext cx="2366010" cy="777240"/>
                        </a:xfrm>
                        <a:prstGeom prst="wedgeRoundRectCallout">
                          <a:avLst>
                            <a:gd name="adj1" fmla="val -64001"/>
                            <a:gd name="adj2" fmla="val 5237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2B48" w:rsidRDefault="00D82B48" w:rsidP="00D82B48">
                            <w:pPr>
                              <w:jc w:val="center"/>
                            </w:pPr>
                            <w:r>
                              <w:t>Verander in het tabblad ‘eigenschappen’ de titel van het portfolio. Geef het je eigen naam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4D4A6" id="Toelichting met afgeronde rechthoek 4" o:spid="_x0000_s1027" type="#_x0000_t62" style="position:absolute;left:0;text-align:left;margin-left:289.6pt;margin-top:65.75pt;width:186.3pt;height:6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" adj="-3024,22112" fillcolor="#5b9bd5 [3204]" strokecolor="#1f4d78 [1604]" strokeweight="1pt">
                <v:textbox>
                  <w:txbxContent>
                    <w:p w:rsidR="00D82B48" w:rsidRDefault="00D82B48" w:rsidP="00D82B48">
                      <w:pPr>
                        <w:jc w:val="center"/>
                      </w:pPr>
                      <w:r>
                        <w:t>Verander in het tabblad ‘eigenschappen’ de titel van het portfolio. Geef het je eigen naam</w:t>
                      </w:r>
                    </w:p>
                  </w:txbxContent>
                </v:textbox>
              </v:shape>
            </w:pict>
          </mc:Fallback>
        </mc:AlternateContent>
      </w:r>
      <w:r>
        <w:t xml:space="preserve">Laat de leerlingen in dit tabblad direct de </w:t>
      </w:r>
      <w:r w:rsidRPr="00E018DE">
        <w:rPr>
          <w:b/>
        </w:rPr>
        <w:t>naam van het arrangement</w:t>
      </w:r>
      <w:r>
        <w:t xml:space="preserve"> aanpassen. Stel voor dat ze het arrangement de naam “Digitaal portfolio &lt;naam leerling&gt; geven. Dat staat mooi als titel én het is voor jezelf handig: </w:t>
      </w:r>
      <w:r>
        <w:br/>
      </w:r>
      <w:r>
        <w:br/>
      </w:r>
      <w:r>
        <w:rPr>
          <w:noProof/>
          <w:lang w:eastAsia="nl-NL"/>
        </w:rPr>
        <w:drawing>
          <wp:inline distT="0" distB="0" distL="0" distR="0" wp14:anchorId="7FE3356B" wp14:editId="4A854175">
            <wp:extent cx="3401786" cy="11905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24352" cy="1198448"/>
                    </a:xfrm>
                    <a:prstGeom prst="rect">
                      <a:avLst/>
                    </a:prstGeom>
                  </pic:spPr>
                </pic:pic>
              </a:graphicData>
            </a:graphic>
          </wp:inline>
        </w:drawing>
      </w:r>
      <w:r>
        <w:br/>
      </w:r>
    </w:p>
    <w:p w:rsidR="00D82B48" w:rsidRDefault="00D82B48" w:rsidP="00D82B48">
      <w:pPr>
        <w:pStyle w:val="Lijstalinea"/>
        <w:numPr>
          <w:ilvl w:val="0"/>
          <w:numId w:val="3"/>
        </w:numPr>
      </w:pPr>
      <w:r>
        <w:t>Klaar? Dan bewaart de leerling de wijzigingen door onderin het scherm te klikken  op ‘wijzigingen opslaan’</w:t>
      </w:r>
    </w:p>
    <w:p w:rsidR="00D82B48" w:rsidRDefault="00D82B48" w:rsidP="00D82B48">
      <w:pPr>
        <w:pStyle w:val="Kop3"/>
      </w:pPr>
      <w:bookmarkStart w:id="4" w:name="_Toc453505804"/>
      <w:r>
        <w:t>Intern publiceren (door leerling, in de les)</w:t>
      </w:r>
      <w:bookmarkEnd w:id="4"/>
    </w:p>
    <w:p w:rsidR="00D82B48" w:rsidRDefault="00D82B48" w:rsidP="00D82B48">
      <w:pPr>
        <w:pStyle w:val="Lijstalinea"/>
        <w:numPr>
          <w:ilvl w:val="0"/>
          <w:numId w:val="5"/>
        </w:numPr>
      </w:pPr>
      <w:r>
        <w:t>Laat de leerlingen nu naar het tabblad ‘publiceren’ gaan</w:t>
      </w:r>
    </w:p>
    <w:p w:rsidR="00D82B48" w:rsidRDefault="00D82B48" w:rsidP="00D82B48">
      <w:pPr>
        <w:pStyle w:val="Lijstalinea"/>
        <w:numPr>
          <w:ilvl w:val="0"/>
          <w:numId w:val="5"/>
        </w:numPr>
      </w:pPr>
      <w:r>
        <w:t xml:space="preserve">BELANGRIJK. Laat de leerlingen hier </w:t>
      </w:r>
      <w:r w:rsidRPr="00DC755F">
        <w:rPr>
          <w:b/>
          <w:color w:val="FF0000"/>
        </w:rPr>
        <w:t xml:space="preserve">‘voor privé gebruik publiceren’ </w:t>
      </w:r>
      <w:r>
        <w:t xml:space="preserve">aanklikken. </w:t>
      </w:r>
    </w:p>
    <w:p w:rsidR="00D82B48" w:rsidRDefault="00D82B48" w:rsidP="00D82B48">
      <w:pPr>
        <w:pStyle w:val="Lijstalinea"/>
        <w:numPr>
          <w:ilvl w:val="0"/>
          <w:numId w:val="5"/>
        </w:numPr>
      </w:pPr>
      <w:r>
        <w:t>Laat ze daarna onderin het scherm op ‘publiceer’ klikken.</w:t>
      </w:r>
    </w:p>
    <w:p w:rsidR="00D82B48" w:rsidRDefault="00D82B48" w:rsidP="00D82B48">
      <w:pPr>
        <w:pStyle w:val="Lijstalinea"/>
        <w:numPr>
          <w:ilvl w:val="0"/>
          <w:numId w:val="5"/>
        </w:numPr>
      </w:pPr>
      <w:r>
        <w:t>Vervolgens dienen de leerlingen te klikken op ‘ik ga akkoord met de gebruiksvoorwaarden’</w:t>
      </w:r>
    </w:p>
    <w:p w:rsidR="00D82B48" w:rsidRDefault="00D82B48" w:rsidP="00D82B48">
      <w:pPr>
        <w:pStyle w:val="Lijstalinea"/>
        <w:ind w:left="360"/>
      </w:pPr>
    </w:p>
    <w:p w:rsidR="00D82B48" w:rsidRDefault="00D82B48" w:rsidP="00D82B48">
      <w:pPr>
        <w:pStyle w:val="Lijstalinea"/>
        <w:ind w:left="360"/>
      </w:pPr>
      <w:r>
        <w:lastRenderedPageBreak/>
        <w:br/>
      </w:r>
      <w:r>
        <w:rPr>
          <w:noProof/>
          <w:lang w:eastAsia="nl-NL"/>
        </w:rPr>
        <w:drawing>
          <wp:inline distT="0" distB="0" distL="0" distR="0" wp14:anchorId="752CFB72" wp14:editId="59B72B5D">
            <wp:extent cx="3978729" cy="2238035"/>
            <wp:effectExtent l="0" t="0" r="317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79461" cy="2238447"/>
                    </a:xfrm>
                    <a:prstGeom prst="rect">
                      <a:avLst/>
                    </a:prstGeom>
                  </pic:spPr>
                </pic:pic>
              </a:graphicData>
            </a:graphic>
          </wp:inline>
        </w:drawing>
      </w:r>
    </w:p>
    <w:p w:rsidR="00D82B48" w:rsidRDefault="00D82B48" w:rsidP="00D82B48">
      <w:pPr>
        <w:pStyle w:val="Lijstalinea"/>
        <w:ind w:left="360"/>
      </w:pPr>
    </w:p>
    <w:p w:rsidR="00D82B48" w:rsidRDefault="00D82B48" w:rsidP="00D82B48">
      <w:pPr>
        <w:pStyle w:val="Kop3"/>
      </w:pPr>
      <w:bookmarkStart w:id="5" w:name="_Toc453505805"/>
      <w:r>
        <w:t>Doorgeven link (door leerling, in de les)</w:t>
      </w:r>
      <w:bookmarkEnd w:id="5"/>
    </w:p>
    <w:p w:rsidR="00D82B48" w:rsidRPr="00C60997" w:rsidRDefault="00D82B48" w:rsidP="00D82B48">
      <w:r>
        <w:t xml:space="preserve">Nadat de voorwaarden zijn geaccepteerd wordt de link zichtbaar die de leerlingen kunnen doorgeven. </w:t>
      </w:r>
    </w:p>
    <w:p w:rsidR="00D82B48" w:rsidRDefault="00D82B48" w:rsidP="00D82B48">
      <w:r>
        <w:rPr>
          <w:noProof/>
          <w:lang w:eastAsia="nl-NL"/>
        </w:rPr>
        <w:drawing>
          <wp:inline distT="0" distB="0" distL="0" distR="0" wp14:anchorId="69DC4C6C" wp14:editId="436CC54B">
            <wp:extent cx="2411186" cy="1097154"/>
            <wp:effectExtent l="0" t="0" r="8255" b="825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24587" cy="1103252"/>
                    </a:xfrm>
                    <a:prstGeom prst="rect">
                      <a:avLst/>
                    </a:prstGeom>
                  </pic:spPr>
                </pic:pic>
              </a:graphicData>
            </a:graphic>
          </wp:inline>
        </w:drawing>
      </w:r>
    </w:p>
    <w:p w:rsidR="00D82B48" w:rsidRDefault="00D82B48" w:rsidP="00D82B48">
      <w:pPr>
        <w:pStyle w:val="Lijstalinea"/>
        <w:numPr>
          <w:ilvl w:val="0"/>
          <w:numId w:val="6"/>
        </w:numPr>
      </w:pPr>
      <w:r>
        <w:t xml:space="preserve">Laat de leerlingen op deze link klikken. Zij zien dan hoe het (nog bijna lege) portfolio eruit ziet. Laat de leerlingen de link </w:t>
      </w:r>
      <w:r w:rsidR="00BE74D4">
        <w:t xml:space="preserve">naar het portfolio </w:t>
      </w:r>
      <w:r>
        <w:t xml:space="preserve">uit hun browser kopiëren. </w:t>
      </w:r>
      <w:r>
        <w:br/>
        <w:t xml:space="preserve">Op de eerste pagina van het portfolio zien de leerlingen een link met als tekst: ‘klik hier om de link naar je portfolio door te geven’. De leerlingen bereiken dan een invulformuliertje zoals hieronder: </w:t>
      </w:r>
    </w:p>
    <w:p w:rsidR="00D82B48" w:rsidRDefault="00DB0408" w:rsidP="00D82B48">
      <w:pPr>
        <w:pStyle w:val="Lijstalinea"/>
        <w:ind w:left="360"/>
      </w:pPr>
      <w:r>
        <w:rPr>
          <w:noProof/>
          <w:lang w:eastAsia="nl-NL"/>
        </w:rPr>
        <w:drawing>
          <wp:inline distT="0" distB="0" distL="0" distR="0" wp14:anchorId="4A13EC30" wp14:editId="5C29F440">
            <wp:extent cx="2131385" cy="2773680"/>
            <wp:effectExtent l="0" t="0" r="254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4888"/>
                    <a:stretch/>
                  </pic:blipFill>
                  <pic:spPr bwMode="auto">
                    <a:xfrm>
                      <a:off x="0" y="0"/>
                      <a:ext cx="2134522" cy="2777763"/>
                    </a:xfrm>
                    <a:prstGeom prst="rect">
                      <a:avLst/>
                    </a:prstGeom>
                    <a:ln>
                      <a:noFill/>
                    </a:ln>
                    <a:extLst>
                      <a:ext uri="{53640926-AAD7-44D8-BBD7-CCE9431645EC}">
                        <a14:shadowObscured xmlns:a14="http://schemas.microsoft.com/office/drawing/2010/main"/>
                      </a:ext>
                    </a:extLst>
                  </pic:spPr>
                </pic:pic>
              </a:graphicData>
            </a:graphic>
          </wp:inline>
        </w:drawing>
      </w:r>
    </w:p>
    <w:p w:rsidR="00D82B48" w:rsidRDefault="00D82B48" w:rsidP="00D82B48">
      <w:pPr>
        <w:pStyle w:val="Lijstalinea"/>
        <w:ind w:left="0"/>
      </w:pPr>
    </w:p>
    <w:p w:rsidR="00D82B48" w:rsidRDefault="00D82B48" w:rsidP="00D82B48">
      <w:pPr>
        <w:pStyle w:val="Lijstalinea"/>
        <w:ind w:left="0"/>
      </w:pPr>
      <w:r>
        <w:t xml:space="preserve">Laat de leerlingen het formuliertje invullen en de link naar hun portfolio </w:t>
      </w:r>
      <w:r w:rsidR="00DB0408">
        <w:t>onder het kopje link</w:t>
      </w:r>
      <w:r>
        <w:t xml:space="preserve"> plakken. </w:t>
      </w:r>
    </w:p>
    <w:p w:rsidR="00D82B48" w:rsidRDefault="00D82B48" w:rsidP="00D82B48">
      <w:pPr>
        <w:pStyle w:val="Lijstalinea"/>
        <w:ind w:left="0"/>
      </w:pPr>
    </w:p>
    <w:p w:rsidR="00D82B48" w:rsidRPr="001F4CE1" w:rsidRDefault="00D82B48" w:rsidP="00D82B48">
      <w:pPr>
        <w:pStyle w:val="Lijstalinea"/>
        <w:ind w:left="0"/>
      </w:pPr>
      <w:r w:rsidRPr="001F4CE1">
        <w:lastRenderedPageBreak/>
        <w:t>OPMERKING</w:t>
      </w:r>
    </w:p>
    <w:p w:rsidR="000F47B4" w:rsidRDefault="00D82B48" w:rsidP="00D82B48">
      <w:pPr>
        <w:pStyle w:val="Lijstalinea"/>
        <w:ind w:left="0"/>
      </w:pPr>
      <w:r w:rsidRPr="001F4CE1">
        <w:t xml:space="preserve">Leer de leerlingen direct dat ze een kopie van hun portfolio kunnen maken. Als zij dit doen, zijn zij in ieder geval beveiligd tegen het per ongeluk verwijderen van hun portfolio. Zij moeten de kopie wel regelmatig vervangen door een nieuwe versie om te zorgen dat deze </w:t>
      </w:r>
      <w:r>
        <w:t xml:space="preserve">up-to-date blijft. </w:t>
      </w:r>
    </w:p>
    <w:sectPr w:rsidR="000F47B4">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B84" w:rsidRDefault="008B2B84" w:rsidP="00D82B48">
      <w:pPr>
        <w:spacing w:after="0" w:line="240" w:lineRule="auto"/>
      </w:pPr>
      <w:r>
        <w:separator/>
      </w:r>
    </w:p>
  </w:endnote>
  <w:endnote w:type="continuationSeparator" w:id="0">
    <w:p w:rsidR="008B2B84" w:rsidRDefault="008B2B84" w:rsidP="00D82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B48" w:rsidRDefault="00D82B48">
    <w:pPr>
      <w:pStyle w:val="Voettekst"/>
    </w:pPr>
    <w:r>
      <w:t xml:space="preserve">Blz. </w:t>
    </w:r>
    <w:r>
      <w:fldChar w:fldCharType="begin"/>
    </w:r>
    <w:r>
      <w:instrText>PAGE   \* MERGEFORMAT</w:instrText>
    </w:r>
    <w:r>
      <w:fldChar w:fldCharType="separate"/>
    </w:r>
    <w:r w:rsidR="00B72E2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B84" w:rsidRDefault="008B2B84" w:rsidP="00D82B48">
      <w:pPr>
        <w:spacing w:after="0" w:line="240" w:lineRule="auto"/>
      </w:pPr>
      <w:r>
        <w:separator/>
      </w:r>
    </w:p>
  </w:footnote>
  <w:footnote w:type="continuationSeparator" w:id="0">
    <w:p w:rsidR="008B2B84" w:rsidRDefault="008B2B84" w:rsidP="00D82B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B48" w:rsidRDefault="009B72A0" w:rsidP="00D82B48">
    <w:pPr>
      <w:pStyle w:val="Kop1"/>
    </w:pPr>
    <w:r>
      <w:t>Handleiding mentor</w:t>
    </w:r>
    <w:r w:rsidR="00D82B48">
      <w:t xml:space="preserve"> t.b.v. introductie digitaal portfolio Hooghuis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A6191"/>
    <w:multiLevelType w:val="hybridMultilevel"/>
    <w:tmpl w:val="63F292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6313853"/>
    <w:multiLevelType w:val="hybridMultilevel"/>
    <w:tmpl w:val="011CE4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7AC7CF4"/>
    <w:multiLevelType w:val="hybridMultilevel"/>
    <w:tmpl w:val="93CA294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12697F12"/>
    <w:multiLevelType w:val="hybridMultilevel"/>
    <w:tmpl w:val="1E840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1D1148C"/>
    <w:multiLevelType w:val="hybridMultilevel"/>
    <w:tmpl w:val="086445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365765FA"/>
    <w:multiLevelType w:val="hybridMultilevel"/>
    <w:tmpl w:val="FB42A0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C5B2C9C"/>
    <w:multiLevelType w:val="hybridMultilevel"/>
    <w:tmpl w:val="54C0CA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6D6B781B"/>
    <w:multiLevelType w:val="hybridMultilevel"/>
    <w:tmpl w:val="EA2652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71B332F3"/>
    <w:multiLevelType w:val="hybridMultilevel"/>
    <w:tmpl w:val="861A24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6"/>
  </w:num>
  <w:num w:numId="4">
    <w:abstractNumId w:val="4"/>
  </w:num>
  <w:num w:numId="5">
    <w:abstractNumId w:val="3"/>
  </w:num>
  <w:num w:numId="6">
    <w:abstractNumId w:val="0"/>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48"/>
    <w:rsid w:val="00031FE4"/>
    <w:rsid w:val="00046DBB"/>
    <w:rsid w:val="00050680"/>
    <w:rsid w:val="00056612"/>
    <w:rsid w:val="0005742E"/>
    <w:rsid w:val="000849BB"/>
    <w:rsid w:val="000C3845"/>
    <w:rsid w:val="000D2336"/>
    <w:rsid w:val="000E4789"/>
    <w:rsid w:val="000E6A96"/>
    <w:rsid w:val="000F38B6"/>
    <w:rsid w:val="000F47B4"/>
    <w:rsid w:val="0010212B"/>
    <w:rsid w:val="0010266E"/>
    <w:rsid w:val="0011661A"/>
    <w:rsid w:val="00120AC4"/>
    <w:rsid w:val="00134DF8"/>
    <w:rsid w:val="00150D01"/>
    <w:rsid w:val="001842FD"/>
    <w:rsid w:val="0018505E"/>
    <w:rsid w:val="001A338F"/>
    <w:rsid w:val="001A50D9"/>
    <w:rsid w:val="001B7428"/>
    <w:rsid w:val="001C4354"/>
    <w:rsid w:val="001D3587"/>
    <w:rsid w:val="001E17CB"/>
    <w:rsid w:val="00216B4F"/>
    <w:rsid w:val="0022214A"/>
    <w:rsid w:val="00233C06"/>
    <w:rsid w:val="002361EC"/>
    <w:rsid w:val="00241D71"/>
    <w:rsid w:val="00242468"/>
    <w:rsid w:val="00246156"/>
    <w:rsid w:val="00267D7A"/>
    <w:rsid w:val="00270C1C"/>
    <w:rsid w:val="0028745F"/>
    <w:rsid w:val="00291778"/>
    <w:rsid w:val="00294EF6"/>
    <w:rsid w:val="002B3EDB"/>
    <w:rsid w:val="002B702E"/>
    <w:rsid w:val="002C4454"/>
    <w:rsid w:val="002D049B"/>
    <w:rsid w:val="002D37D4"/>
    <w:rsid w:val="002E3A95"/>
    <w:rsid w:val="002E61A1"/>
    <w:rsid w:val="002F3155"/>
    <w:rsid w:val="00320CE1"/>
    <w:rsid w:val="00322438"/>
    <w:rsid w:val="00327D20"/>
    <w:rsid w:val="00333762"/>
    <w:rsid w:val="00335C26"/>
    <w:rsid w:val="003414C4"/>
    <w:rsid w:val="003549E6"/>
    <w:rsid w:val="00357CC9"/>
    <w:rsid w:val="00361784"/>
    <w:rsid w:val="00370092"/>
    <w:rsid w:val="0037015B"/>
    <w:rsid w:val="003713D1"/>
    <w:rsid w:val="00374871"/>
    <w:rsid w:val="0039401A"/>
    <w:rsid w:val="003A2041"/>
    <w:rsid w:val="003A37B0"/>
    <w:rsid w:val="003A7A5E"/>
    <w:rsid w:val="003C6445"/>
    <w:rsid w:val="003D4358"/>
    <w:rsid w:val="003E26A0"/>
    <w:rsid w:val="003E334D"/>
    <w:rsid w:val="003E40B9"/>
    <w:rsid w:val="003E41AC"/>
    <w:rsid w:val="003F6223"/>
    <w:rsid w:val="003F716A"/>
    <w:rsid w:val="00423A7F"/>
    <w:rsid w:val="00431864"/>
    <w:rsid w:val="00446FCE"/>
    <w:rsid w:val="004610DA"/>
    <w:rsid w:val="004615E3"/>
    <w:rsid w:val="00467E41"/>
    <w:rsid w:val="0048600A"/>
    <w:rsid w:val="004C2074"/>
    <w:rsid w:val="004D4BE0"/>
    <w:rsid w:val="004F15E0"/>
    <w:rsid w:val="00506413"/>
    <w:rsid w:val="00507C1E"/>
    <w:rsid w:val="00516A01"/>
    <w:rsid w:val="00545E6C"/>
    <w:rsid w:val="00551271"/>
    <w:rsid w:val="00566C6D"/>
    <w:rsid w:val="005715BE"/>
    <w:rsid w:val="00585CD4"/>
    <w:rsid w:val="00593448"/>
    <w:rsid w:val="005C4FA5"/>
    <w:rsid w:val="005C7812"/>
    <w:rsid w:val="005E53EA"/>
    <w:rsid w:val="005E607D"/>
    <w:rsid w:val="005F108C"/>
    <w:rsid w:val="005F1E35"/>
    <w:rsid w:val="005F2B1C"/>
    <w:rsid w:val="005F46A9"/>
    <w:rsid w:val="005F50C0"/>
    <w:rsid w:val="00600F54"/>
    <w:rsid w:val="00601FEC"/>
    <w:rsid w:val="006203FD"/>
    <w:rsid w:val="0062129F"/>
    <w:rsid w:val="00640208"/>
    <w:rsid w:val="006441D6"/>
    <w:rsid w:val="00647277"/>
    <w:rsid w:val="00664D97"/>
    <w:rsid w:val="00664E10"/>
    <w:rsid w:val="0066736C"/>
    <w:rsid w:val="006964E1"/>
    <w:rsid w:val="006A1B7E"/>
    <w:rsid w:val="006A3398"/>
    <w:rsid w:val="006C6954"/>
    <w:rsid w:val="006E0053"/>
    <w:rsid w:val="006E5389"/>
    <w:rsid w:val="006F03AC"/>
    <w:rsid w:val="00725E39"/>
    <w:rsid w:val="007430E2"/>
    <w:rsid w:val="007455CD"/>
    <w:rsid w:val="00746148"/>
    <w:rsid w:val="00754213"/>
    <w:rsid w:val="00774297"/>
    <w:rsid w:val="007760DF"/>
    <w:rsid w:val="007A12FF"/>
    <w:rsid w:val="007A3C4A"/>
    <w:rsid w:val="007A4794"/>
    <w:rsid w:val="007B1C63"/>
    <w:rsid w:val="007B523C"/>
    <w:rsid w:val="007C0F39"/>
    <w:rsid w:val="007C5F26"/>
    <w:rsid w:val="007C7644"/>
    <w:rsid w:val="007D11D4"/>
    <w:rsid w:val="007F0205"/>
    <w:rsid w:val="00832AA5"/>
    <w:rsid w:val="00835ECB"/>
    <w:rsid w:val="0085361A"/>
    <w:rsid w:val="0086120E"/>
    <w:rsid w:val="00883C88"/>
    <w:rsid w:val="00897205"/>
    <w:rsid w:val="008A563F"/>
    <w:rsid w:val="008B2B07"/>
    <w:rsid w:val="008B2B3F"/>
    <w:rsid w:val="008B2B84"/>
    <w:rsid w:val="008B5B65"/>
    <w:rsid w:val="008C7C01"/>
    <w:rsid w:val="008D6673"/>
    <w:rsid w:val="008E169E"/>
    <w:rsid w:val="008E7003"/>
    <w:rsid w:val="00900295"/>
    <w:rsid w:val="00900739"/>
    <w:rsid w:val="00901E5A"/>
    <w:rsid w:val="00912275"/>
    <w:rsid w:val="0093776F"/>
    <w:rsid w:val="009554AB"/>
    <w:rsid w:val="009669E1"/>
    <w:rsid w:val="009721DD"/>
    <w:rsid w:val="00984A89"/>
    <w:rsid w:val="00994903"/>
    <w:rsid w:val="00995112"/>
    <w:rsid w:val="009B72A0"/>
    <w:rsid w:val="009C2BA6"/>
    <w:rsid w:val="00A0180E"/>
    <w:rsid w:val="00A03994"/>
    <w:rsid w:val="00A070D8"/>
    <w:rsid w:val="00A14B3C"/>
    <w:rsid w:val="00A15A96"/>
    <w:rsid w:val="00A26581"/>
    <w:rsid w:val="00A35436"/>
    <w:rsid w:val="00A41F73"/>
    <w:rsid w:val="00A509C3"/>
    <w:rsid w:val="00A5196B"/>
    <w:rsid w:val="00A5346C"/>
    <w:rsid w:val="00A650A0"/>
    <w:rsid w:val="00A92CEE"/>
    <w:rsid w:val="00AA230A"/>
    <w:rsid w:val="00AA4C56"/>
    <w:rsid w:val="00AB6C3D"/>
    <w:rsid w:val="00AC2AC3"/>
    <w:rsid w:val="00AD62E0"/>
    <w:rsid w:val="00AD754C"/>
    <w:rsid w:val="00AE48EE"/>
    <w:rsid w:val="00B0019B"/>
    <w:rsid w:val="00B005E1"/>
    <w:rsid w:val="00B02D92"/>
    <w:rsid w:val="00B05A3D"/>
    <w:rsid w:val="00B13531"/>
    <w:rsid w:val="00B147DB"/>
    <w:rsid w:val="00B245E7"/>
    <w:rsid w:val="00B45308"/>
    <w:rsid w:val="00B47486"/>
    <w:rsid w:val="00B60A2E"/>
    <w:rsid w:val="00B60B14"/>
    <w:rsid w:val="00B72E20"/>
    <w:rsid w:val="00B7356C"/>
    <w:rsid w:val="00B9250F"/>
    <w:rsid w:val="00BA1E5D"/>
    <w:rsid w:val="00BD267A"/>
    <w:rsid w:val="00BD4DEA"/>
    <w:rsid w:val="00BD7628"/>
    <w:rsid w:val="00BE74D4"/>
    <w:rsid w:val="00BE77B2"/>
    <w:rsid w:val="00C02004"/>
    <w:rsid w:val="00C02C74"/>
    <w:rsid w:val="00C04DEB"/>
    <w:rsid w:val="00C22E8B"/>
    <w:rsid w:val="00C60F58"/>
    <w:rsid w:val="00C62FED"/>
    <w:rsid w:val="00C66BB5"/>
    <w:rsid w:val="00C76FE8"/>
    <w:rsid w:val="00C94E72"/>
    <w:rsid w:val="00C96FA2"/>
    <w:rsid w:val="00CA21B9"/>
    <w:rsid w:val="00CB2DE3"/>
    <w:rsid w:val="00CD276B"/>
    <w:rsid w:val="00CD69F1"/>
    <w:rsid w:val="00CF63EA"/>
    <w:rsid w:val="00D0156F"/>
    <w:rsid w:val="00D018BF"/>
    <w:rsid w:val="00D0294D"/>
    <w:rsid w:val="00D04887"/>
    <w:rsid w:val="00D1509A"/>
    <w:rsid w:val="00D321DF"/>
    <w:rsid w:val="00D34871"/>
    <w:rsid w:val="00D35A5B"/>
    <w:rsid w:val="00D74923"/>
    <w:rsid w:val="00D82B48"/>
    <w:rsid w:val="00D966E3"/>
    <w:rsid w:val="00D96707"/>
    <w:rsid w:val="00D9672A"/>
    <w:rsid w:val="00DB0408"/>
    <w:rsid w:val="00DB36D1"/>
    <w:rsid w:val="00DB6CD1"/>
    <w:rsid w:val="00DD6D73"/>
    <w:rsid w:val="00DE4834"/>
    <w:rsid w:val="00DE5421"/>
    <w:rsid w:val="00DE6213"/>
    <w:rsid w:val="00DF3AA3"/>
    <w:rsid w:val="00DF5263"/>
    <w:rsid w:val="00E36122"/>
    <w:rsid w:val="00E40314"/>
    <w:rsid w:val="00EA6D2F"/>
    <w:rsid w:val="00EB01FE"/>
    <w:rsid w:val="00EC11FF"/>
    <w:rsid w:val="00EE5EE9"/>
    <w:rsid w:val="00EF039C"/>
    <w:rsid w:val="00F04D0C"/>
    <w:rsid w:val="00F20E4F"/>
    <w:rsid w:val="00F24F52"/>
    <w:rsid w:val="00F40C7A"/>
    <w:rsid w:val="00F525C5"/>
    <w:rsid w:val="00F72AE7"/>
    <w:rsid w:val="00F74576"/>
    <w:rsid w:val="00F871E3"/>
    <w:rsid w:val="00F92C50"/>
    <w:rsid w:val="00F95E70"/>
    <w:rsid w:val="00FD2908"/>
    <w:rsid w:val="00FE1E87"/>
    <w:rsid w:val="00FE2B8B"/>
    <w:rsid w:val="00FF0B2D"/>
    <w:rsid w:val="00FF26C6"/>
    <w:rsid w:val="00FF54CC"/>
    <w:rsid w:val="00FF5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60359-D611-4CF9-AFDD-3E4D8DC9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82B48"/>
  </w:style>
  <w:style w:type="paragraph" w:styleId="Kop1">
    <w:name w:val="heading 1"/>
    <w:basedOn w:val="Standaard"/>
    <w:next w:val="Standaard"/>
    <w:link w:val="Kop1Char"/>
    <w:uiPriority w:val="9"/>
    <w:qFormat/>
    <w:rsid w:val="00D82B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82B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D82B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2B48"/>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D82B48"/>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D82B48"/>
    <w:rPr>
      <w:rFonts w:asciiTheme="majorHAnsi" w:eastAsiaTheme="majorEastAsia" w:hAnsiTheme="majorHAnsi" w:cstheme="majorBidi"/>
      <w:color w:val="1F4D78" w:themeColor="accent1" w:themeShade="7F"/>
      <w:sz w:val="24"/>
      <w:szCs w:val="24"/>
    </w:rPr>
  </w:style>
  <w:style w:type="character" w:styleId="Hyperlink">
    <w:name w:val="Hyperlink"/>
    <w:basedOn w:val="Standaardalinea-lettertype"/>
    <w:uiPriority w:val="99"/>
    <w:unhideWhenUsed/>
    <w:rsid w:val="00D82B48"/>
    <w:rPr>
      <w:color w:val="0000FF"/>
      <w:u w:val="single"/>
    </w:rPr>
  </w:style>
  <w:style w:type="paragraph" w:styleId="Lijstalinea">
    <w:name w:val="List Paragraph"/>
    <w:basedOn w:val="Standaard"/>
    <w:uiPriority w:val="34"/>
    <w:qFormat/>
    <w:rsid w:val="00D82B48"/>
    <w:pPr>
      <w:ind w:left="720"/>
      <w:contextualSpacing/>
    </w:pPr>
  </w:style>
  <w:style w:type="paragraph" w:styleId="Koptekst">
    <w:name w:val="header"/>
    <w:basedOn w:val="Standaard"/>
    <w:link w:val="KoptekstChar"/>
    <w:uiPriority w:val="99"/>
    <w:unhideWhenUsed/>
    <w:rsid w:val="00D82B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2B48"/>
  </w:style>
  <w:style w:type="paragraph" w:styleId="Voettekst">
    <w:name w:val="footer"/>
    <w:basedOn w:val="Standaard"/>
    <w:link w:val="VoettekstChar"/>
    <w:uiPriority w:val="99"/>
    <w:unhideWhenUsed/>
    <w:rsid w:val="00D82B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2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maken.wikiwijs.n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ken.wikiwijs.nl" TargetMode="External"/><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591</Words>
  <Characters>3251</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le Grand</dc:creator>
  <cp:keywords/>
  <dc:description/>
  <cp:lastModifiedBy>Snoeks, TLMW (Dennis) </cp:lastModifiedBy>
  <cp:revision>2</cp:revision>
  <dcterms:created xsi:type="dcterms:W3CDTF">2016-09-01T09:13:00Z</dcterms:created>
  <dcterms:modified xsi:type="dcterms:W3CDTF">2016-09-01T09:13:00Z</dcterms:modified>
</cp:coreProperties>
</file>